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801"/>
        <w:tblW w:w="6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1829"/>
        <w:gridCol w:w="7237"/>
      </w:tblGrid>
      <w:tr w:rsidR="007B778E" w:rsidRPr="0076035D" w:rsidTr="00F10130">
        <w:trPr>
          <w:cantSplit/>
          <w:trHeight w:val="422"/>
          <w:tblHeader/>
        </w:trPr>
        <w:tc>
          <w:tcPr>
            <w:tcW w:w="990" w:type="pct"/>
          </w:tcPr>
          <w:p w:rsidR="005178FE" w:rsidRPr="0076035D" w:rsidRDefault="005178FE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76035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Week </w:t>
            </w:r>
          </w:p>
        </w:tc>
        <w:tc>
          <w:tcPr>
            <w:tcW w:w="809" w:type="pct"/>
          </w:tcPr>
          <w:p w:rsidR="005178FE" w:rsidRPr="007B778E" w:rsidRDefault="005178FE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7B778E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Module </w:t>
            </w:r>
          </w:p>
        </w:tc>
        <w:tc>
          <w:tcPr>
            <w:tcW w:w="3201" w:type="pct"/>
          </w:tcPr>
          <w:p w:rsidR="005178FE" w:rsidRPr="0076035D" w:rsidRDefault="005178FE" w:rsidP="0091403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76035D">
              <w:rPr>
                <w:rFonts w:ascii="Calibri" w:hAnsi="Calibri"/>
                <w:sz w:val="20"/>
                <w:szCs w:val="20"/>
                <w:lang w:val="en-US"/>
              </w:rPr>
              <w:t>T</w:t>
            </w:r>
            <w:r w:rsidRPr="0076035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he students are expected to </w:t>
            </w:r>
            <w:r w:rsidR="009D3B70">
              <w:rPr>
                <w:rFonts w:ascii="Calibri" w:hAnsi="Calibri"/>
                <w:b/>
                <w:sz w:val="20"/>
                <w:szCs w:val="20"/>
                <w:lang w:val="en-US"/>
              </w:rPr>
              <w:t>know the following subjects.</w:t>
            </w:r>
          </w:p>
        </w:tc>
      </w:tr>
      <w:tr w:rsidR="007B778E" w:rsidRPr="005178FE" w:rsidTr="00F10130">
        <w:trPr>
          <w:cantSplit/>
          <w:trHeight w:val="542"/>
          <w:tblHeader/>
        </w:trPr>
        <w:tc>
          <w:tcPr>
            <w:tcW w:w="990" w:type="pct"/>
          </w:tcPr>
          <w:p w:rsidR="005178FE" w:rsidRPr="0087129A" w:rsidRDefault="00D65E24" w:rsidP="0091403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September 24</w:t>
            </w:r>
            <w:r w:rsidR="00CE1210">
              <w:rPr>
                <w:rFonts w:ascii="Calibri" w:hAnsi="Calibri"/>
                <w:b/>
                <w:sz w:val="20"/>
                <w:szCs w:val="20"/>
                <w:lang w:val="en-US"/>
              </w:rPr>
              <w:t>-2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09" w:type="pct"/>
          </w:tcPr>
          <w:p w:rsidR="005178FE" w:rsidRPr="0087129A" w:rsidRDefault="005178FE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‘HELLO’ </w:t>
            </w:r>
          </w:p>
        </w:tc>
        <w:tc>
          <w:tcPr>
            <w:tcW w:w="3201" w:type="pct"/>
          </w:tcPr>
          <w:p w:rsidR="005178FE" w:rsidRPr="0087129A" w:rsidRDefault="00136117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C0355A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greetings, </w:t>
            </w:r>
            <w:r w:rsidR="005178FE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introducing yourself, </w:t>
            </w:r>
            <w:r w:rsidR="00C0355A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countries and nationalities, alphabet and -spelling</w:t>
            </w: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-</w:t>
            </w:r>
            <w:r w:rsidR="005B1C1D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using</w:t>
            </w:r>
            <w:r w:rsidR="005178FE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classroom language</w:t>
            </w: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, </w:t>
            </w:r>
            <w:r w:rsidR="00C86F07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plurals (regular –s), </w:t>
            </w:r>
            <w:r w:rsidR="005B1C1D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imperative (affirmative form)</w:t>
            </w:r>
          </w:p>
        </w:tc>
      </w:tr>
      <w:tr w:rsidR="007B778E" w:rsidRPr="005178FE" w:rsidTr="00F10130">
        <w:trPr>
          <w:cantSplit/>
          <w:trHeight w:val="706"/>
          <w:tblHeader/>
        </w:trPr>
        <w:tc>
          <w:tcPr>
            <w:tcW w:w="990" w:type="pct"/>
          </w:tcPr>
          <w:p w:rsidR="005178FE" w:rsidRPr="0087129A" w:rsidRDefault="00D65E24" w:rsidP="00CE1210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October 1</w:t>
            </w:r>
            <w:r w:rsidR="00DD3433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09" w:type="pct"/>
          </w:tcPr>
          <w:p w:rsidR="005178FE" w:rsidRPr="0087129A" w:rsidRDefault="00EC136D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1a, 1b</w:t>
            </w:r>
          </w:p>
        </w:tc>
        <w:tc>
          <w:tcPr>
            <w:tcW w:w="3201" w:type="pct"/>
          </w:tcPr>
          <w:p w:rsidR="005178FE" w:rsidRPr="0087129A" w:rsidRDefault="00A62B87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proofErr w:type="gramStart"/>
            <w:r w:rsidR="005B1C1D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greetings</w:t>
            </w:r>
            <w:proofErr w:type="gramEnd"/>
            <w:r w:rsidR="005B1C1D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and saying goodbye, countries and nationalities, -using the verb ‘be</w:t>
            </w:r>
            <w:r w:rsidR="00F93144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’, possessive adjectives, the question word ‘</w:t>
            </w:r>
            <w:r w:rsidR="00237786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where</w:t>
            </w:r>
            <w:r w:rsidR="004818B2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?</w:t>
            </w:r>
            <w:r w:rsidR="00F93144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’</w:t>
            </w:r>
          </w:p>
        </w:tc>
      </w:tr>
      <w:tr w:rsidR="007B778E" w:rsidRPr="005178FE" w:rsidTr="00F10130">
        <w:trPr>
          <w:cantSplit/>
          <w:trHeight w:val="559"/>
          <w:tblHeader/>
        </w:trPr>
        <w:tc>
          <w:tcPr>
            <w:tcW w:w="990" w:type="pct"/>
          </w:tcPr>
          <w:p w:rsidR="005178FE" w:rsidRPr="0087129A" w:rsidRDefault="00D65E24" w:rsidP="0091403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October 8</w:t>
            </w:r>
            <w:r w:rsidR="00DD3433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09" w:type="pct"/>
          </w:tcPr>
          <w:p w:rsidR="005178FE" w:rsidRPr="0087129A" w:rsidRDefault="00EC136D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1c, 1d, 1e</w:t>
            </w:r>
          </w:p>
        </w:tc>
        <w:tc>
          <w:tcPr>
            <w:tcW w:w="3201" w:type="pct"/>
          </w:tcPr>
          <w:p w:rsidR="005178FE" w:rsidRPr="0087129A" w:rsidRDefault="00A62B87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237786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identifying relationship, numbers (0-100), jobs, -using the verb ‘be’, possessive adjectives, </w:t>
            </w:r>
            <w:r w:rsidR="004818B2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the question words ‘who?/what?/how?/where…from?’, the indefinite article a/an</w:t>
            </w:r>
          </w:p>
        </w:tc>
      </w:tr>
      <w:tr w:rsidR="007B778E" w:rsidRPr="005178FE" w:rsidTr="00F10130">
        <w:trPr>
          <w:cantSplit/>
          <w:trHeight w:val="425"/>
          <w:tblHeader/>
        </w:trPr>
        <w:tc>
          <w:tcPr>
            <w:tcW w:w="990" w:type="pct"/>
          </w:tcPr>
          <w:p w:rsidR="005178FE" w:rsidRPr="0087129A" w:rsidRDefault="00D65E24" w:rsidP="0091403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October 15</w:t>
            </w:r>
            <w:r w:rsidR="00CE1210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DD3433">
              <w:rPr>
                <w:rFonts w:ascii="Calibri" w:hAnsi="Calibr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09" w:type="pct"/>
          </w:tcPr>
          <w:p w:rsidR="005178FE" w:rsidRPr="0087129A" w:rsidRDefault="00C32C85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ROUND </w:t>
            </w:r>
            <w:r w:rsidR="00136117"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UP AND CULTURE PAGE</w:t>
            </w:r>
          </w:p>
        </w:tc>
        <w:tc>
          <w:tcPr>
            <w:tcW w:w="3201" w:type="pct"/>
          </w:tcPr>
          <w:p w:rsidR="005178FE" w:rsidRPr="0087129A" w:rsidRDefault="0076035D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272884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reading ‘the British Isles: Terminology’ to recognize the difference between the </w:t>
            </w:r>
            <w:smartTag w:uri="urn:schemas-microsoft-com:office:smarttags" w:element="country-region">
              <w:r w:rsidR="00272884" w:rsidRPr="0087129A">
                <w:rPr>
                  <w:rFonts w:ascii="Calibri" w:hAnsi="Calibri"/>
                  <w:b/>
                  <w:sz w:val="20"/>
                  <w:szCs w:val="20"/>
                  <w:lang w:val="en-US"/>
                </w:rPr>
                <w:t>UK</w:t>
              </w:r>
            </w:smartTag>
            <w:r w:rsidR="00272884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country-region">
              <w:r w:rsidR="00272884" w:rsidRPr="0087129A">
                <w:rPr>
                  <w:rFonts w:ascii="Calibri" w:hAnsi="Calibri"/>
                  <w:b/>
                  <w:sz w:val="20"/>
                  <w:szCs w:val="20"/>
                  <w:lang w:val="en-US"/>
                </w:rPr>
                <w:t>Great Britain</w:t>
              </w:r>
            </w:smartTag>
            <w:r w:rsidR="00272884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="00272884" w:rsidRPr="0087129A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>England</w:t>
                </w:r>
              </w:smartTag>
            </w:smartTag>
          </w:p>
        </w:tc>
      </w:tr>
      <w:tr w:rsidR="007B778E" w:rsidRPr="005178FE" w:rsidTr="00F10130">
        <w:trPr>
          <w:cantSplit/>
          <w:trHeight w:val="638"/>
          <w:tblHeader/>
        </w:trPr>
        <w:tc>
          <w:tcPr>
            <w:tcW w:w="990" w:type="pct"/>
          </w:tcPr>
          <w:p w:rsidR="005178FE" w:rsidRPr="0087129A" w:rsidRDefault="005178FE" w:rsidP="0091403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O</w:t>
            </w:r>
            <w:r w:rsidR="00D65E24">
              <w:rPr>
                <w:rFonts w:ascii="Calibri" w:hAnsi="Calibri"/>
                <w:b/>
                <w:sz w:val="20"/>
                <w:szCs w:val="20"/>
                <w:lang w:val="en-US"/>
              </w:rPr>
              <w:t>ctober 22</w:t>
            </w: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D65E2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26</w:t>
            </w:r>
          </w:p>
        </w:tc>
        <w:tc>
          <w:tcPr>
            <w:tcW w:w="809" w:type="pct"/>
          </w:tcPr>
          <w:p w:rsidR="005178FE" w:rsidRPr="0087129A" w:rsidRDefault="00F37B36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REVIEW WEEK</w:t>
            </w:r>
          </w:p>
        </w:tc>
        <w:tc>
          <w:tcPr>
            <w:tcW w:w="3201" w:type="pct"/>
          </w:tcPr>
          <w:p w:rsidR="0076035D" w:rsidRPr="0087129A" w:rsidRDefault="00F37B36" w:rsidP="00F37B36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REVIEW WEEK</w:t>
            </w:r>
          </w:p>
        </w:tc>
      </w:tr>
      <w:tr w:rsidR="007B778E" w:rsidRPr="005178FE" w:rsidTr="00F10130">
        <w:trPr>
          <w:cantSplit/>
          <w:trHeight w:val="831"/>
          <w:tblHeader/>
        </w:trPr>
        <w:tc>
          <w:tcPr>
            <w:tcW w:w="990" w:type="pct"/>
          </w:tcPr>
          <w:p w:rsidR="005178FE" w:rsidRPr="0087129A" w:rsidRDefault="00D65E24" w:rsidP="0091403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O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ctober 30-November  2</w:t>
            </w:r>
          </w:p>
        </w:tc>
        <w:tc>
          <w:tcPr>
            <w:tcW w:w="809" w:type="pct"/>
          </w:tcPr>
          <w:p w:rsidR="005178FE" w:rsidRPr="0087129A" w:rsidRDefault="00F37B36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2a, 2b</w:t>
            </w:r>
          </w:p>
        </w:tc>
        <w:tc>
          <w:tcPr>
            <w:tcW w:w="3201" w:type="pct"/>
          </w:tcPr>
          <w:p w:rsidR="00F37B36" w:rsidRPr="0087129A" w:rsidRDefault="00F37B36" w:rsidP="00F37B36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-Identifying and talking about objects, </w:t>
            </w:r>
            <w:proofErr w:type="spellStart"/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personel</w:t>
            </w:r>
            <w:proofErr w:type="spellEnd"/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items and  colors, -using this/that/these/those, plurals (regular) -using the verb ‘be’, possessive case, the question word ‘whose?’, -expressing possession and opinion</w:t>
            </w:r>
          </w:p>
          <w:p w:rsidR="005178FE" w:rsidRPr="0087129A" w:rsidRDefault="005178FE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7B778E" w:rsidRPr="005178FE" w:rsidTr="00F10130">
        <w:trPr>
          <w:cantSplit/>
          <w:trHeight w:val="686"/>
          <w:tblHeader/>
        </w:trPr>
        <w:tc>
          <w:tcPr>
            <w:tcW w:w="990" w:type="pct"/>
          </w:tcPr>
          <w:p w:rsidR="005178FE" w:rsidRPr="0087129A" w:rsidRDefault="00D65E24" w:rsidP="0091403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November 5</w:t>
            </w:r>
            <w:r w:rsidR="00CE1210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09" w:type="pct"/>
          </w:tcPr>
          <w:p w:rsidR="005178FE" w:rsidRPr="0087129A" w:rsidRDefault="00F37B36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2c, 2d, 2e </w:t>
            </w:r>
          </w:p>
        </w:tc>
        <w:tc>
          <w:tcPr>
            <w:tcW w:w="3201" w:type="pct"/>
          </w:tcPr>
          <w:p w:rsidR="00F37B36" w:rsidRPr="0087129A" w:rsidRDefault="00F37B36" w:rsidP="00F37B36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-talking about family members and clothes, using the verb ‘have got/has got’, plurals (irregular), adjectives/opposite adjectives, </w:t>
            </w:r>
          </w:p>
          <w:p w:rsidR="00F37B36" w:rsidRPr="0087129A" w:rsidRDefault="00F37B36" w:rsidP="00F37B36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-describing people’s physical appearance</w:t>
            </w:r>
          </w:p>
          <w:p w:rsidR="005178FE" w:rsidRPr="0087129A" w:rsidRDefault="005178FE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7B778E" w:rsidRPr="005178FE" w:rsidTr="00F10130">
        <w:trPr>
          <w:cantSplit/>
          <w:trHeight w:val="831"/>
          <w:tblHeader/>
        </w:trPr>
        <w:tc>
          <w:tcPr>
            <w:tcW w:w="990" w:type="pct"/>
            <w:tcBorders>
              <w:bottom w:val="single" w:sz="4" w:space="0" w:color="000000"/>
            </w:tcBorders>
          </w:tcPr>
          <w:p w:rsidR="005178FE" w:rsidRPr="0087129A" w:rsidRDefault="00CE1210" w:rsidP="00D65E24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No</w:t>
            </w:r>
            <w:r w:rsidR="00D65E24">
              <w:rPr>
                <w:rFonts w:ascii="Calibri" w:hAnsi="Calibri"/>
                <w:b/>
                <w:sz w:val="20"/>
                <w:szCs w:val="20"/>
                <w:lang w:val="en-US"/>
              </w:rPr>
              <w:t>vember 12-16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:rsidR="005178FE" w:rsidRPr="0087129A" w:rsidRDefault="00F37B36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ROUND UP AND C</w:t>
            </w:r>
            <w:r w:rsidR="00F10130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ROSS- </w:t>
            </w: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CURRICULAR PAGE </w:t>
            </w:r>
          </w:p>
        </w:tc>
        <w:tc>
          <w:tcPr>
            <w:tcW w:w="3201" w:type="pct"/>
            <w:tcBorders>
              <w:bottom w:val="single" w:sz="4" w:space="0" w:color="000000"/>
            </w:tcBorders>
          </w:tcPr>
          <w:p w:rsidR="007B778E" w:rsidRPr="0087129A" w:rsidRDefault="00F37B36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-reading ‘How many names for family members?’  to know about  English and American culture </w:t>
            </w:r>
          </w:p>
        </w:tc>
      </w:tr>
      <w:tr w:rsidR="00914037" w:rsidRPr="005178FE" w:rsidTr="00F10130">
        <w:trPr>
          <w:cantSplit/>
          <w:trHeight w:val="459"/>
          <w:tblHeader/>
        </w:trPr>
        <w:tc>
          <w:tcPr>
            <w:tcW w:w="990" w:type="pct"/>
            <w:tcBorders>
              <w:bottom w:val="single" w:sz="4" w:space="0" w:color="000000"/>
            </w:tcBorders>
            <w:shd w:val="clear" w:color="auto" w:fill="FFFFFF"/>
          </w:tcPr>
          <w:p w:rsidR="00914037" w:rsidRPr="00DD3433" w:rsidRDefault="00D65E24" w:rsidP="00D65E24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November 19-23</w:t>
            </w:r>
          </w:p>
        </w:tc>
        <w:tc>
          <w:tcPr>
            <w:tcW w:w="809" w:type="pct"/>
            <w:tcBorders>
              <w:bottom w:val="single" w:sz="4" w:space="0" w:color="000000"/>
            </w:tcBorders>
            <w:shd w:val="clear" w:color="auto" w:fill="FFFFFF"/>
          </w:tcPr>
          <w:p w:rsidR="00914037" w:rsidRPr="0087129A" w:rsidRDefault="00F37B36" w:rsidP="00914037">
            <w:pPr>
              <w:rPr>
                <w:rFonts w:ascii="Calibri" w:hAnsi="Calibri"/>
                <w:b/>
                <w:i/>
                <w:sz w:val="18"/>
                <w:szCs w:val="18"/>
                <w:u w:val="single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3a, 3b </w:t>
            </w:r>
          </w:p>
        </w:tc>
        <w:tc>
          <w:tcPr>
            <w:tcW w:w="3201" w:type="pct"/>
            <w:tcBorders>
              <w:bottom w:val="single" w:sz="4" w:space="0" w:color="000000"/>
            </w:tcBorders>
            <w:shd w:val="clear" w:color="auto" w:fill="FFFFFF"/>
          </w:tcPr>
          <w:p w:rsidR="00914037" w:rsidRPr="0087129A" w:rsidRDefault="00F37B36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-telling the time, -talking about TV </w:t>
            </w:r>
            <w:proofErr w:type="spellStart"/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programmes</w:t>
            </w:r>
            <w:proofErr w:type="spellEnd"/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, days of the week and  free-time activities, likes and dislikes, -using present simple tense, prepositions of time, the question words ‘when?/what time?’</w:t>
            </w:r>
          </w:p>
          <w:p w:rsidR="00914037" w:rsidRPr="0087129A" w:rsidRDefault="00914037" w:rsidP="00914037">
            <w:pPr>
              <w:rPr>
                <w:b/>
                <w:lang w:val="en-US"/>
              </w:rPr>
            </w:pPr>
          </w:p>
        </w:tc>
      </w:tr>
      <w:tr w:rsidR="00914037" w:rsidRPr="005178FE" w:rsidTr="00F10130">
        <w:trPr>
          <w:cantSplit/>
          <w:trHeight w:val="565"/>
          <w:tblHeader/>
        </w:trPr>
        <w:tc>
          <w:tcPr>
            <w:tcW w:w="990" w:type="pct"/>
            <w:tcBorders>
              <w:top w:val="single" w:sz="4" w:space="0" w:color="000000"/>
            </w:tcBorders>
            <w:shd w:val="clear" w:color="auto" w:fill="FFFFFF"/>
          </w:tcPr>
          <w:p w:rsidR="00914037" w:rsidRPr="00DD3433" w:rsidRDefault="00D65E24" w:rsidP="0091403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November  </w:t>
            </w:r>
            <w:r w:rsidR="000203BE">
              <w:rPr>
                <w:rFonts w:ascii="Calibri" w:hAnsi="Calibri"/>
                <w:b/>
                <w:sz w:val="20"/>
                <w:szCs w:val="20"/>
                <w:lang w:val="en-US"/>
              </w:rPr>
              <w:t>26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0203BE">
              <w:rPr>
                <w:rFonts w:ascii="Calibri" w:hAnsi="Calibri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809" w:type="pct"/>
            <w:tcBorders>
              <w:top w:val="single" w:sz="4" w:space="0" w:color="000000"/>
            </w:tcBorders>
            <w:shd w:val="clear" w:color="auto" w:fill="FFFFFF"/>
          </w:tcPr>
          <w:p w:rsidR="00914037" w:rsidRPr="0087129A" w:rsidRDefault="00F37B36" w:rsidP="00914037">
            <w:pPr>
              <w:rPr>
                <w:rFonts w:ascii="Calibri" w:hAnsi="Calibri"/>
                <w:b/>
                <w:i/>
                <w:sz w:val="18"/>
                <w:szCs w:val="18"/>
                <w:u w:val="single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3c, 3d, 3e </w:t>
            </w:r>
          </w:p>
        </w:tc>
        <w:tc>
          <w:tcPr>
            <w:tcW w:w="3201" w:type="pct"/>
            <w:tcBorders>
              <w:top w:val="single" w:sz="4" w:space="0" w:color="000000"/>
            </w:tcBorders>
            <w:shd w:val="clear" w:color="auto" w:fill="FFFFFF"/>
          </w:tcPr>
          <w:p w:rsidR="00914037" w:rsidRPr="0087129A" w:rsidRDefault="00F37B36" w:rsidP="00914037">
            <w:pPr>
              <w:rPr>
                <w:rFonts w:ascii="Calibri" w:hAnsi="Calibri"/>
                <w:b/>
                <w:i/>
                <w:sz w:val="20"/>
                <w:szCs w:val="20"/>
                <w:u w:val="single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-telling the time, -talking about daily routines, habitual actions and household chores, -using present simple tense, adverbs of frequency,  prepositions of time, the question words ‘when?/what time?’</w:t>
            </w:r>
          </w:p>
        </w:tc>
      </w:tr>
      <w:tr w:rsidR="007B778E" w:rsidRPr="005178FE" w:rsidTr="00F10130">
        <w:trPr>
          <w:cantSplit/>
          <w:trHeight w:val="831"/>
          <w:tblHeader/>
        </w:trPr>
        <w:tc>
          <w:tcPr>
            <w:tcW w:w="990" w:type="pct"/>
          </w:tcPr>
          <w:p w:rsidR="005178FE" w:rsidRPr="0087129A" w:rsidRDefault="000203BE" w:rsidP="0091403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December </w:t>
            </w:r>
            <w:r w:rsidR="00F66320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="00D65E2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3</w:t>
            </w:r>
            <w:r w:rsidR="00D65E24" w:rsidRPr="00DD3433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09" w:type="pct"/>
          </w:tcPr>
          <w:p w:rsidR="005178FE" w:rsidRPr="0087129A" w:rsidRDefault="00F37B36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ROUND UP AND CULTURE PAGE </w:t>
            </w:r>
          </w:p>
        </w:tc>
        <w:tc>
          <w:tcPr>
            <w:tcW w:w="3201" w:type="pct"/>
          </w:tcPr>
          <w:p w:rsidR="00914037" w:rsidRPr="0087129A" w:rsidRDefault="00F37B36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-reading ‘The </w:t>
            </w:r>
            <w:proofErr w:type="spellStart"/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Tembe</w:t>
            </w:r>
            <w:proofErr w:type="spellEnd"/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Indians of the Amazon’ to know about cross-curricular issues </w:t>
            </w:r>
          </w:p>
          <w:p w:rsidR="005178FE" w:rsidRPr="0087129A" w:rsidRDefault="005178FE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914037" w:rsidRPr="005178FE" w:rsidTr="00F10130">
        <w:trPr>
          <w:cantSplit/>
          <w:trHeight w:val="537"/>
          <w:tblHeader/>
        </w:trPr>
        <w:tc>
          <w:tcPr>
            <w:tcW w:w="990" w:type="pct"/>
          </w:tcPr>
          <w:p w:rsidR="00914037" w:rsidRPr="0087129A" w:rsidRDefault="000203BE" w:rsidP="0091403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December 10</w:t>
            </w:r>
            <w:r w:rsidR="00CE1210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09" w:type="pct"/>
          </w:tcPr>
          <w:p w:rsidR="00914037" w:rsidRPr="0087129A" w:rsidRDefault="00F37B36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4a, 4b </w:t>
            </w:r>
          </w:p>
        </w:tc>
        <w:tc>
          <w:tcPr>
            <w:tcW w:w="3201" w:type="pct"/>
          </w:tcPr>
          <w:p w:rsidR="00914037" w:rsidRPr="0087129A" w:rsidRDefault="00F37B36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-talking about rooms and parts of a house, -asking for and giving address, -using there is/there are, prepositions of place, -describing rooms and houses, adjectives describing homes, imperative </w:t>
            </w:r>
          </w:p>
          <w:p w:rsidR="00914037" w:rsidRPr="0087129A" w:rsidRDefault="00914037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914037" w:rsidRPr="005178FE" w:rsidTr="00F10130">
        <w:trPr>
          <w:cantSplit/>
          <w:trHeight w:val="831"/>
          <w:tblHeader/>
        </w:trPr>
        <w:tc>
          <w:tcPr>
            <w:tcW w:w="990" w:type="pct"/>
          </w:tcPr>
          <w:p w:rsidR="00914037" w:rsidRPr="0087129A" w:rsidRDefault="000203BE" w:rsidP="0091403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December 17</w:t>
            </w:r>
            <w:r w:rsidR="00CE1210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21</w:t>
            </w:r>
          </w:p>
        </w:tc>
        <w:tc>
          <w:tcPr>
            <w:tcW w:w="809" w:type="pct"/>
          </w:tcPr>
          <w:p w:rsidR="00914037" w:rsidRPr="0087129A" w:rsidRDefault="00F37B36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4c, 4d, 4e </w:t>
            </w:r>
          </w:p>
        </w:tc>
        <w:tc>
          <w:tcPr>
            <w:tcW w:w="3201" w:type="pct"/>
          </w:tcPr>
          <w:p w:rsidR="00914037" w:rsidRPr="0087129A" w:rsidRDefault="00F37B36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-talking about furniture and home appliances, -using object personal pronouns, a(n)/the, imperative, -reading a map, -asking for and giving directions, -describing rooms and houses, places in a town/city, ordinals,  adjectives describing homes </w:t>
            </w:r>
          </w:p>
        </w:tc>
      </w:tr>
      <w:tr w:rsidR="00914037" w:rsidRPr="005178FE" w:rsidTr="00F10130">
        <w:trPr>
          <w:cantSplit/>
          <w:trHeight w:val="831"/>
          <w:tblHeader/>
        </w:trPr>
        <w:tc>
          <w:tcPr>
            <w:tcW w:w="990" w:type="pct"/>
          </w:tcPr>
          <w:p w:rsidR="00914037" w:rsidRDefault="00DD3433" w:rsidP="0091403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December </w:t>
            </w:r>
            <w:r w:rsidR="000203BE">
              <w:rPr>
                <w:rFonts w:ascii="Calibri" w:hAnsi="Calibri"/>
                <w:b/>
                <w:sz w:val="20"/>
                <w:szCs w:val="20"/>
                <w:lang w:val="en-US"/>
              </w:rPr>
              <w:t>24-28</w:t>
            </w:r>
          </w:p>
          <w:p w:rsidR="000203BE" w:rsidRPr="0087129A" w:rsidRDefault="000203BE" w:rsidP="000203BE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pct"/>
          </w:tcPr>
          <w:p w:rsidR="00914037" w:rsidRPr="0087129A" w:rsidRDefault="00F10130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ROUND UP AND CROSS-</w:t>
            </w:r>
            <w:r w:rsidR="00F37B36"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CURRICULAR PAGE </w:t>
            </w:r>
          </w:p>
        </w:tc>
        <w:tc>
          <w:tcPr>
            <w:tcW w:w="3201" w:type="pct"/>
          </w:tcPr>
          <w:p w:rsidR="00914037" w:rsidRPr="0087129A" w:rsidRDefault="00F37B36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-reading ‘ What’s up there?’ to know about English culture </w:t>
            </w:r>
          </w:p>
        </w:tc>
      </w:tr>
      <w:tr w:rsidR="00914037" w:rsidRPr="005178FE" w:rsidTr="00F10130">
        <w:trPr>
          <w:cantSplit/>
          <w:trHeight w:val="425"/>
          <w:tblHeader/>
        </w:trPr>
        <w:tc>
          <w:tcPr>
            <w:tcW w:w="990" w:type="pct"/>
            <w:shd w:val="clear" w:color="auto" w:fill="A6A6A6"/>
          </w:tcPr>
          <w:p w:rsidR="00914037" w:rsidRPr="0087129A" w:rsidRDefault="00D65E24" w:rsidP="0091403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December 31</w:t>
            </w:r>
            <w:r w:rsidR="00130879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486F4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January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09" w:type="pct"/>
            <w:shd w:val="clear" w:color="auto" w:fill="A6A6A6"/>
          </w:tcPr>
          <w:p w:rsidR="00914037" w:rsidRPr="0087129A" w:rsidRDefault="00914037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FINAL WEEKS</w:t>
            </w:r>
          </w:p>
        </w:tc>
        <w:tc>
          <w:tcPr>
            <w:tcW w:w="3201" w:type="pct"/>
            <w:shd w:val="clear" w:color="auto" w:fill="A6A6A6"/>
          </w:tcPr>
          <w:p w:rsidR="00914037" w:rsidRPr="0087129A" w:rsidRDefault="00914037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THE STUDENT WILL BE TESTED ON THE FIRST FOUR MODULES (MODULE 1,2,3,4)</w:t>
            </w:r>
          </w:p>
        </w:tc>
      </w:tr>
      <w:tr w:rsidR="00914037" w:rsidRPr="005178FE" w:rsidTr="00F10130">
        <w:trPr>
          <w:cantSplit/>
          <w:trHeight w:val="842"/>
          <w:tblHeader/>
        </w:trPr>
        <w:tc>
          <w:tcPr>
            <w:tcW w:w="990" w:type="pct"/>
            <w:shd w:val="clear" w:color="auto" w:fill="A6A6A6"/>
          </w:tcPr>
          <w:p w:rsidR="00914037" w:rsidRPr="0087129A" w:rsidRDefault="00914037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pct"/>
            <w:shd w:val="clear" w:color="auto" w:fill="A6A6A6"/>
          </w:tcPr>
          <w:p w:rsidR="00914037" w:rsidRPr="0087129A" w:rsidRDefault="00914037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01" w:type="pct"/>
            <w:shd w:val="clear" w:color="auto" w:fill="A6A6A6"/>
          </w:tcPr>
          <w:p w:rsidR="00130879" w:rsidRDefault="00091BA5" w:rsidP="00914037">
            <w:pPr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</w:pPr>
            <w:r w:rsidRPr="00091BA5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 xml:space="preserve">THE </w:t>
            </w:r>
            <w:r w:rsidR="00914037" w:rsidRPr="00091BA5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FOLLOWING</w:t>
            </w:r>
            <w:r w:rsidRPr="00091BA5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 xml:space="preserve"> IS NATIONAL HOLIDAY</w:t>
            </w:r>
            <w:r w:rsidR="00914037" w:rsidRPr="00091BA5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;</w:t>
            </w:r>
          </w:p>
          <w:p w:rsidR="0021391B" w:rsidRPr="00091BA5" w:rsidRDefault="0021391B" w:rsidP="00914037">
            <w:pPr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OCTOBER 29 (MONDAY), REPUBLIC DAY</w:t>
            </w:r>
          </w:p>
          <w:p w:rsidR="00914037" w:rsidRPr="00091BA5" w:rsidRDefault="00914037" w:rsidP="00914037">
            <w:pPr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</w:pPr>
            <w:r w:rsidRPr="00091BA5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J</w:t>
            </w:r>
            <w:r w:rsidR="00093404" w:rsidRPr="00091BA5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ANUARY 1</w:t>
            </w:r>
            <w:r w:rsidR="0021391B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 xml:space="preserve"> (TUESDAY)</w:t>
            </w:r>
            <w:r w:rsidR="00EE368E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091BA5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 xml:space="preserve"> NEW YEAR</w:t>
            </w:r>
            <w:r w:rsidR="00091BA5" w:rsidRPr="00091BA5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’</w:t>
            </w:r>
            <w:r w:rsidRPr="00091BA5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S DAY</w:t>
            </w:r>
          </w:p>
          <w:p w:rsidR="00914037" w:rsidRPr="0087129A" w:rsidRDefault="00914037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</w:tbl>
    <w:p w:rsidR="00946697" w:rsidRPr="005178FE" w:rsidRDefault="00946697">
      <w:pPr>
        <w:rPr>
          <w:rFonts w:ascii="Calibri" w:hAnsi="Calibri"/>
          <w:sz w:val="20"/>
          <w:szCs w:val="20"/>
          <w:lang w:val="en-US"/>
        </w:rPr>
      </w:pPr>
    </w:p>
    <w:sectPr w:rsidR="00946697" w:rsidRPr="005178FE" w:rsidSect="0087129A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59" w:rsidRDefault="006B0C59" w:rsidP="00946697">
      <w:r>
        <w:separator/>
      </w:r>
    </w:p>
  </w:endnote>
  <w:endnote w:type="continuationSeparator" w:id="0">
    <w:p w:rsidR="006B0C59" w:rsidRDefault="006B0C59" w:rsidP="009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59" w:rsidRDefault="006B0C59" w:rsidP="00946697">
      <w:r>
        <w:separator/>
      </w:r>
    </w:p>
  </w:footnote>
  <w:footnote w:type="continuationSeparator" w:id="0">
    <w:p w:rsidR="006B0C59" w:rsidRDefault="006B0C59" w:rsidP="009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97" w:rsidRDefault="00674C3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9157" o:spid="_x0000_s2053" type="#_x0000_t136" style="position:absolute;margin-left:0;margin-top:0;width:578.55pt;height:60.9pt;rotation:315;z-index:-25165824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YDİ-101 ELEMENTAR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33" w:rsidRDefault="00130879" w:rsidP="00C32C85">
    <w:pPr>
      <w:pStyle w:val="stbilgi"/>
      <w:shd w:val="clear" w:color="auto" w:fill="A6A6A6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C</w:t>
    </w:r>
    <w:r w:rsidR="005178FE" w:rsidRPr="00914037">
      <w:rPr>
        <w:rFonts w:ascii="Calibri" w:hAnsi="Calibri"/>
        <w:b/>
        <w:sz w:val="20"/>
        <w:szCs w:val="20"/>
      </w:rPr>
      <w:t>ANKIRI KARATEKIN UNIVERSITY, FOREIGN LANGUAGES D</w:t>
    </w:r>
    <w:r w:rsidR="000203BE">
      <w:rPr>
        <w:rFonts w:ascii="Calibri" w:hAnsi="Calibri"/>
        <w:b/>
        <w:sz w:val="20"/>
        <w:szCs w:val="20"/>
      </w:rPr>
      <w:t>EPARTMENT, 2018-2019</w:t>
    </w:r>
    <w:r w:rsidR="00192D0C" w:rsidRPr="00914037">
      <w:rPr>
        <w:rFonts w:ascii="Calibri" w:hAnsi="Calibri"/>
        <w:b/>
        <w:sz w:val="20"/>
        <w:szCs w:val="20"/>
      </w:rPr>
      <w:t xml:space="preserve"> ACADEMIC</w:t>
    </w:r>
    <w:r w:rsidR="005178FE" w:rsidRPr="00914037">
      <w:rPr>
        <w:rFonts w:ascii="Calibri" w:hAnsi="Calibri"/>
        <w:b/>
        <w:sz w:val="20"/>
        <w:szCs w:val="20"/>
      </w:rPr>
      <w:t xml:space="preserve"> YEAR, </w:t>
    </w:r>
  </w:p>
  <w:p w:rsidR="00946697" w:rsidRPr="0087129A" w:rsidRDefault="005178FE" w:rsidP="00C32C85">
    <w:pPr>
      <w:pStyle w:val="stbilgi"/>
      <w:shd w:val="clear" w:color="auto" w:fill="A6A6A6"/>
      <w:jc w:val="center"/>
      <w:rPr>
        <w:rFonts w:ascii="Calibri" w:hAnsi="Calibri"/>
        <w:b/>
        <w:sz w:val="20"/>
        <w:szCs w:val="20"/>
      </w:rPr>
    </w:pPr>
    <w:r w:rsidRPr="00914037">
      <w:rPr>
        <w:rFonts w:ascii="Calibri" w:hAnsi="Calibri"/>
        <w:b/>
        <w:sz w:val="20"/>
        <w:szCs w:val="20"/>
      </w:rPr>
      <w:t>F</w:t>
    </w:r>
    <w:r w:rsidR="00EF52C1" w:rsidRPr="00914037">
      <w:rPr>
        <w:rFonts w:ascii="Calibri" w:hAnsi="Calibri"/>
        <w:b/>
        <w:sz w:val="20"/>
        <w:szCs w:val="20"/>
      </w:rPr>
      <w:t>ALL SEMESTER, YDİ-101 BEGINNERS</w:t>
    </w:r>
    <w:r w:rsidRPr="00914037">
      <w:rPr>
        <w:rFonts w:ascii="Calibri" w:hAnsi="Calibri"/>
        <w:b/>
        <w:sz w:val="20"/>
        <w:szCs w:val="20"/>
      </w:rPr>
      <w:t xml:space="preserve"> LEVEL, WEEKLY SEMESTER SCHEDULE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97" w:rsidRDefault="00674C3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9156" o:spid="_x0000_s2052" type="#_x0000_t136" style="position:absolute;margin-left:0;margin-top:0;width:578.55pt;height:60.9pt;rotation:315;z-index:-251659264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YDİ-101 ELEMENTAR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0AE6"/>
    <w:multiLevelType w:val="hybridMultilevel"/>
    <w:tmpl w:val="C5D06A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97"/>
    <w:rsid w:val="000203BE"/>
    <w:rsid w:val="000555C2"/>
    <w:rsid w:val="00072FFD"/>
    <w:rsid w:val="00091BA5"/>
    <w:rsid w:val="00093404"/>
    <w:rsid w:val="00130879"/>
    <w:rsid w:val="00136117"/>
    <w:rsid w:val="00192D0C"/>
    <w:rsid w:val="001E10CF"/>
    <w:rsid w:val="0021391B"/>
    <w:rsid w:val="002211C2"/>
    <w:rsid w:val="00237786"/>
    <w:rsid w:val="00272884"/>
    <w:rsid w:val="00277C39"/>
    <w:rsid w:val="00283734"/>
    <w:rsid w:val="002943E5"/>
    <w:rsid w:val="00461ECB"/>
    <w:rsid w:val="004818B2"/>
    <w:rsid w:val="00486F46"/>
    <w:rsid w:val="004D3232"/>
    <w:rsid w:val="005178FE"/>
    <w:rsid w:val="00566F6A"/>
    <w:rsid w:val="00591606"/>
    <w:rsid w:val="005B1C1D"/>
    <w:rsid w:val="005C6DA5"/>
    <w:rsid w:val="00615A29"/>
    <w:rsid w:val="00633BF5"/>
    <w:rsid w:val="00674C36"/>
    <w:rsid w:val="00680567"/>
    <w:rsid w:val="0069644C"/>
    <w:rsid w:val="006B0C59"/>
    <w:rsid w:val="006C3D51"/>
    <w:rsid w:val="006F4A37"/>
    <w:rsid w:val="0076035D"/>
    <w:rsid w:val="007B778E"/>
    <w:rsid w:val="007F7053"/>
    <w:rsid w:val="008122EB"/>
    <w:rsid w:val="0087129A"/>
    <w:rsid w:val="008720E9"/>
    <w:rsid w:val="00913AAD"/>
    <w:rsid w:val="00914037"/>
    <w:rsid w:val="00946697"/>
    <w:rsid w:val="00964577"/>
    <w:rsid w:val="009B1B3C"/>
    <w:rsid w:val="009D3B70"/>
    <w:rsid w:val="00A62B87"/>
    <w:rsid w:val="00A714C1"/>
    <w:rsid w:val="00AC2A90"/>
    <w:rsid w:val="00B51715"/>
    <w:rsid w:val="00B979E5"/>
    <w:rsid w:val="00BF5212"/>
    <w:rsid w:val="00C0355A"/>
    <w:rsid w:val="00C32C85"/>
    <w:rsid w:val="00C427FD"/>
    <w:rsid w:val="00C86F07"/>
    <w:rsid w:val="00CE1210"/>
    <w:rsid w:val="00D65E24"/>
    <w:rsid w:val="00DA2EAB"/>
    <w:rsid w:val="00DA470A"/>
    <w:rsid w:val="00DB0840"/>
    <w:rsid w:val="00DD3433"/>
    <w:rsid w:val="00E109F2"/>
    <w:rsid w:val="00E606FB"/>
    <w:rsid w:val="00EC136D"/>
    <w:rsid w:val="00EE368E"/>
    <w:rsid w:val="00EF52C1"/>
    <w:rsid w:val="00F10130"/>
    <w:rsid w:val="00F37B36"/>
    <w:rsid w:val="00F66320"/>
    <w:rsid w:val="00F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946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9466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46697"/>
    <w:rPr>
      <w:sz w:val="24"/>
      <w:szCs w:val="24"/>
    </w:rPr>
  </w:style>
  <w:style w:type="paragraph" w:styleId="Altbilgi">
    <w:name w:val="footer"/>
    <w:basedOn w:val="Normal"/>
    <w:link w:val="AltbilgiChar"/>
    <w:rsid w:val="009466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466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946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9466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46697"/>
    <w:rPr>
      <w:sz w:val="24"/>
      <w:szCs w:val="24"/>
    </w:rPr>
  </w:style>
  <w:style w:type="paragraph" w:styleId="Altbilgi">
    <w:name w:val="footer"/>
    <w:basedOn w:val="Normal"/>
    <w:link w:val="AltbilgiChar"/>
    <w:rsid w:val="009466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46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a&#252;st&#252;\Application%20Data\Microsoft\Templates\Normal1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Week</vt:lpstr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creator>Masaüstü</dc:creator>
  <cp:lastModifiedBy>Windows Kullanıcısı</cp:lastModifiedBy>
  <cp:revision>2</cp:revision>
  <cp:lastPrinted>2018-09-12T11:50:00Z</cp:lastPrinted>
  <dcterms:created xsi:type="dcterms:W3CDTF">2021-09-08T08:08:00Z</dcterms:created>
  <dcterms:modified xsi:type="dcterms:W3CDTF">2021-09-08T08:08:00Z</dcterms:modified>
</cp:coreProperties>
</file>